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AD4" w:rsidRPr="002633DD" w:rsidRDefault="00A22AD4" w:rsidP="00BD70C9">
      <w:pPr>
        <w:widowControl w:val="0"/>
        <w:spacing w:after="0" w:line="276" w:lineRule="auto"/>
        <w:ind w:left="-180"/>
        <w:jc w:val="center"/>
        <w:rPr>
          <w:rFonts w:ascii="Century751 BT" w:eastAsia="Times New Roman" w:hAnsi="Century751 BT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633DD">
        <w:rPr>
          <w:rFonts w:ascii="Century751 BT" w:eastAsia="Times New Roman" w:hAnsi="Century751 BT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HUKUK UYUŞMAZLIKLARINDA DAVA ŞARTI ARABULUCUL</w:t>
      </w:r>
      <w:bookmarkStart w:id="0" w:name="_GoBack"/>
      <w:bookmarkEnd w:id="0"/>
      <w:r w:rsidRPr="002633DD">
        <w:rPr>
          <w:rFonts w:ascii="Century751 BT" w:eastAsia="Times New Roman" w:hAnsi="Century751 BT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UK SON TUTANAĞI</w:t>
      </w:r>
    </w:p>
    <w:p w:rsidR="00A22AD4" w:rsidRPr="002633DD" w:rsidRDefault="00A22AD4" w:rsidP="00BD70C9">
      <w:pPr>
        <w:widowControl w:val="0"/>
        <w:spacing w:after="0" w:line="276" w:lineRule="auto"/>
        <w:ind w:left="-180"/>
        <w:jc w:val="center"/>
        <w:rPr>
          <w:rFonts w:ascii="Century751 BT" w:eastAsia="Times New Roman" w:hAnsi="Century751 BT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22AD4" w:rsidRPr="002633DD" w:rsidRDefault="00A22AD4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sz w:val="24"/>
          <w:szCs w:val="24"/>
        </w:rPr>
      </w:pPr>
      <w:r w:rsidRPr="002633DD">
        <w:rPr>
          <w:rFonts w:ascii="Century751 BT" w:eastAsia="Times New Roman" w:hAnsi="Century751 BT" w:cs="Times New Roman"/>
          <w:sz w:val="24"/>
          <w:szCs w:val="24"/>
        </w:rPr>
        <w:t xml:space="preserve"> </w:t>
      </w:r>
    </w:p>
    <w:p w:rsidR="00A22AD4" w:rsidRPr="002633DD" w:rsidRDefault="00A22AD4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sz w:val="24"/>
          <w:szCs w:val="24"/>
          <w:lang w:bidi="en-US"/>
        </w:rPr>
      </w:pPr>
      <w:r w:rsidRPr="002633DD">
        <w:rPr>
          <w:rFonts w:ascii="Century751 BT" w:eastAsia="Times New Roman" w:hAnsi="Century751 BT" w:cs="Times New Roman"/>
          <w:b/>
          <w:sz w:val="24"/>
          <w:szCs w:val="24"/>
        </w:rPr>
        <w:t xml:space="preserve"> </w:t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thick"/>
          <w:lang w:bidi="en-US"/>
        </w:rPr>
        <w:t>Arabuluculuk Bürosu</w:t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thick"/>
          <w:lang w:bidi="en-US"/>
        </w:rPr>
        <w:tab/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thick"/>
          <w:lang w:bidi="en-US"/>
        </w:rPr>
        <w:tab/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thick"/>
          <w:lang w:bidi="en-US"/>
        </w:rPr>
        <w:tab/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thick"/>
          <w:lang w:bidi="en-US"/>
        </w:rPr>
        <w:tab/>
        <w:t xml:space="preserve">      :</w:t>
      </w:r>
      <w:r w:rsidRPr="002633DD">
        <w:rPr>
          <w:rFonts w:ascii="Century751 BT" w:eastAsia="Times New Roman" w:hAnsi="Century751 BT" w:cs="Times New Roman"/>
          <w:b/>
          <w:sz w:val="24"/>
          <w:szCs w:val="24"/>
          <w:lang w:bidi="en-US"/>
        </w:rPr>
        <w:t xml:space="preserve"> </w:t>
      </w:r>
      <w:r w:rsidRPr="002633DD">
        <w:rPr>
          <w:rFonts w:ascii="Century751 BT" w:eastAsia="Times New Roman" w:hAnsi="Century751 BT" w:cs="Times New Roman"/>
          <w:b/>
          <w:sz w:val="24"/>
          <w:szCs w:val="24"/>
          <w:lang w:bidi="en-US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lang w:bidi="en-US"/>
        </w:rPr>
        <w:t>************</w:t>
      </w:r>
    </w:p>
    <w:p w:rsidR="00A22AD4" w:rsidRPr="002633DD" w:rsidRDefault="00A22AD4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sz w:val="24"/>
          <w:szCs w:val="24"/>
          <w:lang w:bidi="en-US"/>
        </w:rPr>
      </w:pPr>
      <w:r w:rsidRPr="002633DD">
        <w:rPr>
          <w:rFonts w:ascii="Century751 BT" w:eastAsia="Times New Roman" w:hAnsi="Century751 BT" w:cs="Times New Roman"/>
          <w:sz w:val="24"/>
          <w:szCs w:val="24"/>
          <w:lang w:bidi="en-US"/>
        </w:rPr>
        <w:t xml:space="preserve"> </w:t>
      </w:r>
      <w:r w:rsidRPr="002633DD">
        <w:rPr>
          <w:rFonts w:ascii="Century751 BT" w:eastAsia="Times New Roman" w:hAnsi="Century751 BT" w:cs="Times New Roman"/>
          <w:sz w:val="24"/>
          <w:szCs w:val="24"/>
          <w:lang w:bidi="en-US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  <w:lang w:bidi="en-US"/>
        </w:rPr>
        <w:t>Büro Dosya Numarası</w:t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  <w:lang w:bidi="en-US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  <w:lang w:bidi="en-US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  <w:lang w:bidi="en-US"/>
        </w:rPr>
        <w:tab/>
        <w:t xml:space="preserve">      :</w:t>
      </w:r>
      <w:r w:rsidRPr="002633DD">
        <w:rPr>
          <w:rFonts w:ascii="Century751 BT" w:eastAsia="Times New Roman" w:hAnsi="Century751 BT" w:cs="Times New Roman"/>
          <w:sz w:val="24"/>
          <w:szCs w:val="24"/>
          <w:lang w:bidi="en-US"/>
        </w:rPr>
        <w:tab/>
        <w:t>************</w:t>
      </w:r>
    </w:p>
    <w:p w:rsidR="00A22AD4" w:rsidRPr="002633DD" w:rsidRDefault="00A22AD4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ind w:firstLine="708"/>
        <w:rPr>
          <w:rFonts w:ascii="Century751 BT" w:eastAsia="Times New Roman" w:hAnsi="Century751 BT" w:cs="Times New Roman"/>
          <w:sz w:val="24"/>
          <w:szCs w:val="24"/>
          <w:lang w:bidi="en-US"/>
        </w:rPr>
      </w:pPr>
      <w:r w:rsidRPr="002633DD">
        <w:rPr>
          <w:rFonts w:ascii="Century751 BT" w:eastAsia="Times New Roman" w:hAnsi="Century751 BT" w:cs="Times New Roman"/>
          <w:sz w:val="24"/>
          <w:szCs w:val="24"/>
          <w:u w:val="single"/>
          <w:lang w:bidi="en-US"/>
        </w:rPr>
        <w:t>Arabuluculuk Numarası</w:t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  <w:lang w:bidi="en-US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  <w:lang w:bidi="en-US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  <w:lang w:bidi="en-US"/>
        </w:rPr>
        <w:tab/>
        <w:t xml:space="preserve">      :</w:t>
      </w:r>
      <w:r w:rsidRPr="002633DD">
        <w:rPr>
          <w:rFonts w:ascii="Century751 BT" w:eastAsia="Times New Roman" w:hAnsi="Century751 BT" w:cs="Times New Roman"/>
          <w:sz w:val="24"/>
          <w:szCs w:val="24"/>
          <w:lang w:bidi="en-US"/>
        </w:rPr>
        <w:tab/>
        <w:t>************</w:t>
      </w:r>
    </w:p>
    <w:p w:rsidR="00A22AD4" w:rsidRPr="002633DD" w:rsidRDefault="00A22AD4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b/>
          <w:sz w:val="24"/>
          <w:szCs w:val="24"/>
          <w:u w:val="single"/>
        </w:rPr>
      </w:pPr>
    </w:p>
    <w:p w:rsidR="00A22AD4" w:rsidRPr="002633DD" w:rsidRDefault="00A22AD4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b/>
          <w:sz w:val="24"/>
          <w:szCs w:val="24"/>
          <w:u w:val="single"/>
        </w:rPr>
      </w:pP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>Arabulucunun</w:t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  <w:t xml:space="preserve">      :</w:t>
      </w:r>
    </w:p>
    <w:p w:rsidR="00A22AD4" w:rsidRPr="002633DD" w:rsidRDefault="00A22AD4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sz w:val="24"/>
          <w:szCs w:val="24"/>
        </w:rPr>
      </w:pPr>
      <w:r w:rsidRPr="002633DD">
        <w:rPr>
          <w:rFonts w:ascii="Century751 BT" w:eastAsia="Times New Roman" w:hAnsi="Century751 BT" w:cs="Times New Roman"/>
          <w:sz w:val="24"/>
          <w:szCs w:val="24"/>
        </w:rPr>
        <w:t xml:space="preserve">     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>Adı ve Soyadı</w:t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  <w:t xml:space="preserve">                  :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  <w:t>**************</w:t>
      </w:r>
    </w:p>
    <w:p w:rsidR="00A22AD4" w:rsidRPr="002633DD" w:rsidRDefault="00A22AD4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sz w:val="24"/>
          <w:szCs w:val="24"/>
        </w:rPr>
      </w:pPr>
      <w:r w:rsidRPr="002633DD">
        <w:rPr>
          <w:rFonts w:ascii="Century751 BT" w:eastAsia="Times New Roman" w:hAnsi="Century751 BT" w:cs="Times New Roman"/>
          <w:sz w:val="24"/>
          <w:szCs w:val="24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>T.C. Kimlik Numarası</w:t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  <w:t xml:space="preserve">                  :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  <w:t>**************</w:t>
      </w:r>
    </w:p>
    <w:p w:rsidR="00A22AD4" w:rsidRPr="002633DD" w:rsidRDefault="00A22AD4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sz w:val="24"/>
          <w:szCs w:val="24"/>
          <w:u w:val="single"/>
        </w:rPr>
      </w:pPr>
      <w:r w:rsidRPr="002633DD">
        <w:rPr>
          <w:rFonts w:ascii="Century751 BT" w:eastAsia="Times New Roman" w:hAnsi="Century751 BT" w:cs="Times New Roman"/>
          <w:sz w:val="24"/>
          <w:szCs w:val="24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>Arabulucu Sicil Numarası                                   :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 xml:space="preserve">     **************</w:t>
      </w:r>
    </w:p>
    <w:p w:rsidR="00A22AD4" w:rsidRPr="002633DD" w:rsidRDefault="00A22AD4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sz w:val="24"/>
          <w:szCs w:val="24"/>
        </w:rPr>
      </w:pPr>
      <w:r w:rsidRPr="002633DD">
        <w:rPr>
          <w:rFonts w:ascii="Century751 BT" w:eastAsia="Times New Roman" w:hAnsi="Century751 BT" w:cs="Times New Roman"/>
          <w:sz w:val="24"/>
          <w:szCs w:val="24"/>
        </w:rPr>
        <w:t xml:space="preserve">    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>Adresi</w:t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  <w:t xml:space="preserve">      :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  <w:t>**************</w:t>
      </w:r>
    </w:p>
    <w:p w:rsidR="00A22AD4" w:rsidRPr="002633DD" w:rsidRDefault="00A22AD4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sz w:val="24"/>
          <w:szCs w:val="24"/>
        </w:rPr>
      </w:pPr>
      <w:r w:rsidRPr="002633DD">
        <w:rPr>
          <w:rFonts w:ascii="Century751 BT" w:eastAsia="Times New Roman" w:hAnsi="Century751 BT" w:cs="Times New Roman"/>
          <w:sz w:val="24"/>
          <w:szCs w:val="24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</w:r>
    </w:p>
    <w:p w:rsidR="00A22AD4" w:rsidRPr="002633DD" w:rsidRDefault="00A22AD4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b/>
          <w:sz w:val="24"/>
          <w:szCs w:val="24"/>
          <w:u w:val="single"/>
        </w:rPr>
      </w:pPr>
      <w:r w:rsidRPr="002633DD">
        <w:rPr>
          <w:rFonts w:ascii="Century751 BT" w:eastAsia="Times New Roman" w:hAnsi="Century751 BT" w:cs="Times New Roman"/>
          <w:b/>
          <w:sz w:val="24"/>
          <w:szCs w:val="24"/>
        </w:rPr>
        <w:t xml:space="preserve">  </w:t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>Taraf 1</w:t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  <w:t xml:space="preserve">      :</w:t>
      </w:r>
      <w:r w:rsidRPr="002633DD">
        <w:rPr>
          <w:rFonts w:ascii="Century751 BT" w:eastAsia="Times New Roman" w:hAnsi="Century751 BT" w:cs="Times New Roman"/>
          <w:b/>
          <w:sz w:val="24"/>
          <w:szCs w:val="24"/>
        </w:rPr>
        <w:tab/>
      </w:r>
    </w:p>
    <w:p w:rsidR="00A22AD4" w:rsidRPr="002633DD" w:rsidRDefault="00A22AD4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sz w:val="24"/>
          <w:szCs w:val="24"/>
        </w:rPr>
      </w:pPr>
      <w:r w:rsidRPr="002633DD">
        <w:rPr>
          <w:rFonts w:ascii="Century751 BT" w:eastAsia="Times New Roman" w:hAnsi="Century751 BT" w:cs="Times New Roman"/>
          <w:sz w:val="24"/>
          <w:szCs w:val="24"/>
        </w:rPr>
        <w:t xml:space="preserve">     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>Adı ve Soyadı</w:t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  <w:t xml:space="preserve">      :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  <w:t>**************</w:t>
      </w:r>
    </w:p>
    <w:p w:rsidR="00A22AD4" w:rsidRPr="002633DD" w:rsidRDefault="00A22AD4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sz w:val="24"/>
          <w:szCs w:val="24"/>
        </w:rPr>
      </w:pPr>
      <w:r w:rsidRPr="002633DD">
        <w:rPr>
          <w:rFonts w:ascii="Century751 BT" w:eastAsia="Times New Roman" w:hAnsi="Century751 BT" w:cs="Times New Roman"/>
          <w:sz w:val="24"/>
          <w:szCs w:val="24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>T.C. Kimlik Numarası</w:t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  <w:t xml:space="preserve">    </w:t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  <w:t xml:space="preserve">      :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  <w:t>**************</w:t>
      </w:r>
    </w:p>
    <w:p w:rsidR="00A22AD4" w:rsidRPr="002633DD" w:rsidRDefault="00A22AD4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ind w:left="708" w:hanging="708"/>
        <w:rPr>
          <w:rFonts w:ascii="Century751 BT" w:eastAsia="Times New Roman" w:hAnsi="Century751 BT" w:cs="Times New Roman"/>
          <w:sz w:val="24"/>
          <w:szCs w:val="24"/>
        </w:rPr>
      </w:pPr>
      <w:r w:rsidRPr="002633DD">
        <w:rPr>
          <w:rFonts w:ascii="Century751 BT" w:eastAsia="Times New Roman" w:hAnsi="Century751 BT" w:cs="Times New Roman"/>
          <w:sz w:val="24"/>
          <w:szCs w:val="24"/>
        </w:rPr>
        <w:t xml:space="preserve">   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>Adresi</w:t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  <w:t xml:space="preserve">      :</w:t>
      </w:r>
      <w:r w:rsidRPr="002633DD">
        <w:rPr>
          <w:rFonts w:ascii="Century751 BT" w:eastAsia="Times New Roman" w:hAnsi="Century751 BT" w:cs="Times New Roman"/>
          <w:sz w:val="20"/>
          <w:szCs w:val="20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</w:rPr>
        <w:t>**************</w:t>
      </w:r>
    </w:p>
    <w:p w:rsidR="00A22AD4" w:rsidRPr="002633DD" w:rsidRDefault="00A22AD4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ind w:left="708" w:hanging="708"/>
        <w:rPr>
          <w:rFonts w:ascii="Century751 BT" w:eastAsia="Times New Roman" w:hAnsi="Century751 BT" w:cs="Times New Roman"/>
          <w:sz w:val="24"/>
          <w:szCs w:val="24"/>
        </w:rPr>
      </w:pPr>
    </w:p>
    <w:p w:rsidR="00A22AD4" w:rsidRPr="002633DD" w:rsidRDefault="00A22AD4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b/>
          <w:sz w:val="24"/>
          <w:szCs w:val="24"/>
          <w:u w:val="single"/>
        </w:rPr>
      </w:pPr>
      <w:r w:rsidRPr="002633DD">
        <w:rPr>
          <w:rFonts w:ascii="Century751 BT" w:eastAsia="Times New Roman" w:hAnsi="Century751 BT" w:cs="Times New Roman"/>
          <w:b/>
          <w:sz w:val="24"/>
          <w:szCs w:val="24"/>
        </w:rPr>
        <w:t xml:space="preserve"> </w:t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>Taraf 2</w:t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  <w:t xml:space="preserve">                  :</w:t>
      </w:r>
      <w:r w:rsidRPr="002633DD">
        <w:rPr>
          <w:rFonts w:ascii="Century751 BT" w:eastAsia="Times New Roman" w:hAnsi="Century751 BT" w:cs="Times New Roman"/>
          <w:b/>
          <w:sz w:val="24"/>
          <w:szCs w:val="24"/>
        </w:rPr>
        <w:tab/>
      </w:r>
    </w:p>
    <w:p w:rsidR="00A22AD4" w:rsidRPr="002633DD" w:rsidRDefault="00A22AD4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sz w:val="24"/>
          <w:szCs w:val="24"/>
        </w:rPr>
      </w:pPr>
      <w:r w:rsidRPr="002633DD">
        <w:rPr>
          <w:rFonts w:ascii="Century751 BT" w:eastAsia="Times New Roman" w:hAnsi="Century751 BT" w:cs="Times New Roman"/>
          <w:b/>
          <w:sz w:val="24"/>
          <w:szCs w:val="24"/>
        </w:rPr>
        <w:t xml:space="preserve"> 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 xml:space="preserve">     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>Adı ve Soyadı</w:t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  <w:t xml:space="preserve">      :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  <w:t>************** Tic. Ltd. Şti.</w:t>
      </w:r>
    </w:p>
    <w:p w:rsidR="00A22AD4" w:rsidRPr="002633DD" w:rsidRDefault="00A22AD4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sz w:val="24"/>
          <w:szCs w:val="24"/>
        </w:rPr>
      </w:pPr>
      <w:r w:rsidRPr="002633DD">
        <w:rPr>
          <w:rFonts w:ascii="Century751 BT" w:eastAsia="Times New Roman" w:hAnsi="Century751 BT" w:cs="Times New Roman"/>
          <w:sz w:val="24"/>
          <w:szCs w:val="24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>Ticaret Sicil Numarası</w:t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  <w:t xml:space="preserve">       </w:t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  <w:t xml:space="preserve">      :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  <w:t>**************</w:t>
      </w:r>
    </w:p>
    <w:p w:rsidR="00A22AD4" w:rsidRPr="002633DD" w:rsidRDefault="00A22AD4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ind w:left="708" w:hanging="708"/>
        <w:rPr>
          <w:rFonts w:ascii="Century751 BT" w:eastAsia="Times New Roman" w:hAnsi="Century751 BT" w:cs="Times New Roman"/>
          <w:sz w:val="24"/>
          <w:szCs w:val="24"/>
        </w:rPr>
      </w:pPr>
      <w:r w:rsidRPr="002633DD">
        <w:rPr>
          <w:rFonts w:ascii="Century751 BT" w:eastAsia="Times New Roman" w:hAnsi="Century751 BT" w:cs="Times New Roman"/>
          <w:sz w:val="24"/>
          <w:szCs w:val="24"/>
        </w:rPr>
        <w:t xml:space="preserve">    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>Adresi</w:t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  <w:u w:val="single"/>
        </w:rPr>
        <w:tab/>
        <w:t xml:space="preserve">      :</w:t>
      </w:r>
      <w:r w:rsidRPr="002633DD">
        <w:rPr>
          <w:rFonts w:ascii="Century751 BT" w:eastAsia="Times New Roman" w:hAnsi="Century751 BT" w:cs="Times New Roman"/>
          <w:sz w:val="20"/>
          <w:szCs w:val="20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</w:rPr>
        <w:t xml:space="preserve">**************       </w:t>
      </w:r>
    </w:p>
    <w:p w:rsidR="00A22AD4" w:rsidRPr="002633DD" w:rsidRDefault="00A22AD4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b/>
          <w:sz w:val="24"/>
          <w:szCs w:val="24"/>
          <w:u w:val="single"/>
        </w:rPr>
      </w:pPr>
    </w:p>
    <w:p w:rsidR="00A22AD4" w:rsidRPr="002633DD" w:rsidRDefault="00A22AD4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sz w:val="24"/>
          <w:szCs w:val="24"/>
        </w:rPr>
      </w:pP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>Arabuluculuk Konusu Uyuşmazlık</w:t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  <w:t xml:space="preserve">      :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  <w:t>Ticari Uyuşmazlık</w:t>
      </w:r>
    </w:p>
    <w:p w:rsidR="00A22AD4" w:rsidRPr="002633DD" w:rsidRDefault="00A22AD4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b/>
          <w:sz w:val="24"/>
          <w:szCs w:val="24"/>
          <w:u w:val="single"/>
        </w:rPr>
      </w:pP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>Arabuluculuk Sürecinin Başladığı Tarih                    :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  <w:t>1.3.2019</w:t>
      </w:r>
    </w:p>
    <w:p w:rsidR="00A22AD4" w:rsidRPr="002633DD" w:rsidRDefault="00A22AD4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sz w:val="24"/>
          <w:szCs w:val="24"/>
        </w:rPr>
      </w:pP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 xml:space="preserve">Arabuluculuk Sürecinin Bittiği Tarih   </w:t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  <w:t xml:space="preserve">                  :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  <w:t>21.4.2019</w:t>
      </w:r>
    </w:p>
    <w:p w:rsidR="00A22AD4" w:rsidRPr="002633DD" w:rsidRDefault="00A22AD4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sz w:val="24"/>
          <w:szCs w:val="24"/>
        </w:rPr>
      </w:pPr>
    </w:p>
    <w:p w:rsidR="00A22AD4" w:rsidRPr="002633DD" w:rsidRDefault="00A22AD4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sz w:val="24"/>
          <w:szCs w:val="24"/>
        </w:rPr>
      </w:pP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>Son Tutanağın Düzenlendiği Yer</w:t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  <w:t xml:space="preserve">      :</w:t>
      </w:r>
      <w:r w:rsidRPr="002633DD">
        <w:rPr>
          <w:rFonts w:ascii="Century751 BT" w:eastAsia="Times New Roman" w:hAnsi="Century751 BT" w:cs="Times New Roman"/>
          <w:b/>
          <w:sz w:val="24"/>
          <w:szCs w:val="24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</w:rPr>
        <w:t xml:space="preserve">***************     </w:t>
      </w:r>
    </w:p>
    <w:p w:rsidR="00A22AD4" w:rsidRPr="002633DD" w:rsidRDefault="00A22AD4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b/>
          <w:sz w:val="24"/>
          <w:szCs w:val="24"/>
          <w:u w:val="single"/>
        </w:rPr>
      </w:pP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>Son Tutanağın Düzenlendiği Tarih</w:t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  <w:t xml:space="preserve">      :</w:t>
      </w:r>
      <w:r w:rsidRPr="002633DD">
        <w:rPr>
          <w:rFonts w:ascii="Century751 BT" w:eastAsia="Times New Roman" w:hAnsi="Century751 BT" w:cs="Times New Roman"/>
          <w:b/>
          <w:sz w:val="24"/>
          <w:szCs w:val="24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</w:rPr>
        <w:t>21.4.2019</w:t>
      </w:r>
    </w:p>
    <w:p w:rsidR="00A22AD4" w:rsidRPr="002633DD" w:rsidRDefault="00A22AD4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b/>
          <w:sz w:val="24"/>
          <w:szCs w:val="24"/>
          <w:u w:val="single"/>
        </w:rPr>
      </w:pPr>
    </w:p>
    <w:p w:rsidR="00A22AD4" w:rsidRPr="002633DD" w:rsidRDefault="00A22AD4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b/>
          <w:sz w:val="24"/>
          <w:szCs w:val="24"/>
          <w:u w:val="single"/>
        </w:rPr>
      </w:pP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>Arabuluculuk Sonucu</w:t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  <w:t xml:space="preserve">      :</w:t>
      </w:r>
    </w:p>
    <w:p w:rsidR="00A22AD4" w:rsidRPr="002633DD" w:rsidRDefault="00A22AD4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sz w:val="24"/>
          <w:szCs w:val="24"/>
        </w:rPr>
      </w:pPr>
    </w:p>
    <w:p w:rsidR="00A22AD4" w:rsidRPr="002633DD" w:rsidRDefault="00A22AD4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jc w:val="both"/>
        <w:rPr>
          <w:rFonts w:ascii="Century751 BT" w:eastAsia="Times New Roman" w:hAnsi="Century751 BT" w:cs="Times New Roman"/>
          <w:sz w:val="24"/>
          <w:szCs w:val="24"/>
        </w:rPr>
      </w:pPr>
      <w:r w:rsidRPr="002633DD">
        <w:rPr>
          <w:rFonts w:ascii="Century751 BT" w:eastAsia="Times New Roman" w:hAnsi="Century751 BT" w:cs="Times New Roman"/>
          <w:sz w:val="24"/>
          <w:szCs w:val="24"/>
        </w:rPr>
        <w:t xml:space="preserve"> 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  <w:t>Adı geçen taraflar ************************************** Toplantı Odasına geldiler.</w:t>
      </w:r>
    </w:p>
    <w:p w:rsidR="00A22AD4" w:rsidRPr="002633DD" w:rsidRDefault="00A22AD4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ind w:firstLine="708"/>
        <w:jc w:val="both"/>
        <w:rPr>
          <w:rFonts w:ascii="Century751 BT" w:eastAsia="Times New Roman" w:hAnsi="Century751 BT" w:cs="Times New Roman"/>
          <w:sz w:val="24"/>
          <w:szCs w:val="24"/>
        </w:rPr>
      </w:pPr>
      <w:r w:rsidRPr="002633DD">
        <w:rPr>
          <w:rFonts w:ascii="Century751 BT" w:eastAsia="Times New Roman" w:hAnsi="Century751 BT" w:cs="Times New Roman"/>
          <w:sz w:val="24"/>
          <w:szCs w:val="24"/>
        </w:rPr>
        <w:t>Taraflara arabuluculuğun temel ilkeleri, arabuluculuk süreci ve arabuluculuk süreci sonunda hazırlanan arabuluculuk son tutanağının hukuki ve mali yönlerden bütün sonuçları hakkında bilgi verildi.</w:t>
      </w:r>
    </w:p>
    <w:p w:rsidR="00A22AD4" w:rsidRPr="002633DD" w:rsidRDefault="00A22AD4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ind w:firstLine="708"/>
        <w:jc w:val="both"/>
        <w:rPr>
          <w:rFonts w:ascii="Century751 BT" w:eastAsia="Times New Roman" w:hAnsi="Century751 BT" w:cs="Times New Roman"/>
          <w:sz w:val="24"/>
          <w:szCs w:val="24"/>
        </w:rPr>
      </w:pPr>
      <w:r w:rsidRPr="002633DD">
        <w:rPr>
          <w:rFonts w:ascii="Century751 BT" w:eastAsia="Times New Roman" w:hAnsi="Century751 BT" w:cs="Times New Roman"/>
          <w:sz w:val="24"/>
          <w:szCs w:val="24"/>
        </w:rPr>
        <w:t>Taraflar söz alarak arabuluculuğun temel ilkelerini, arabuluculuk sürecini ve arabuluculuk süreci sonunda hazırlanan arabuluculuk son tutanağının hukuki ve mali yönlerden bütün sonuçlarını anladık dediler.</w:t>
      </w:r>
    </w:p>
    <w:p w:rsidR="00A22AD4" w:rsidRPr="002633DD" w:rsidRDefault="00A22AD4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ind w:firstLine="708"/>
        <w:jc w:val="both"/>
        <w:rPr>
          <w:rFonts w:ascii="Century751 BT" w:eastAsia="Times New Roman" w:hAnsi="Century751 BT" w:cs="Times New Roman"/>
          <w:b/>
          <w:sz w:val="24"/>
          <w:szCs w:val="24"/>
        </w:rPr>
      </w:pPr>
      <w:r w:rsidRPr="002633DD">
        <w:rPr>
          <w:rFonts w:ascii="Century751 BT" w:eastAsia="Times New Roman" w:hAnsi="Century751 BT" w:cs="Times New Roman"/>
          <w:b/>
          <w:sz w:val="24"/>
          <w:szCs w:val="24"/>
        </w:rPr>
        <w:t>Alternatif (1)</w:t>
      </w:r>
    </w:p>
    <w:p w:rsidR="00A22AD4" w:rsidRPr="002633DD" w:rsidRDefault="00A22AD4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ind w:firstLine="708"/>
        <w:jc w:val="both"/>
        <w:rPr>
          <w:rFonts w:ascii="Century751 BT" w:eastAsia="Times New Roman" w:hAnsi="Century751 BT" w:cs="Times New Roman"/>
          <w:sz w:val="24"/>
          <w:szCs w:val="24"/>
        </w:rPr>
      </w:pPr>
      <w:r w:rsidRPr="002633DD">
        <w:rPr>
          <w:rFonts w:ascii="Century751 BT" w:eastAsia="Times New Roman" w:hAnsi="Century751 BT" w:cs="Times New Roman"/>
          <w:sz w:val="24"/>
          <w:szCs w:val="24"/>
        </w:rPr>
        <w:t xml:space="preserve">Taraflar müzakereler sonucunda anlaşmaya varmışlardır. Taraflar anlaştıklarını </w:t>
      </w:r>
      <w:r w:rsidRPr="002633DD">
        <w:rPr>
          <w:rFonts w:ascii="Century751 BT" w:eastAsia="Times New Roman" w:hAnsi="Century751 BT" w:cs="Times New Roman"/>
          <w:sz w:val="24"/>
          <w:szCs w:val="24"/>
        </w:rPr>
        <w:lastRenderedPageBreak/>
        <w:t>beyan ettiler ve son tutanağa böyle geçsin dediler.</w:t>
      </w:r>
    </w:p>
    <w:p w:rsidR="00A22AD4" w:rsidRPr="002633DD" w:rsidRDefault="00A22AD4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ind w:firstLine="708"/>
        <w:jc w:val="both"/>
        <w:rPr>
          <w:rFonts w:ascii="Century751 BT" w:eastAsia="Times New Roman" w:hAnsi="Century751 BT" w:cs="Times New Roman"/>
          <w:b/>
          <w:sz w:val="24"/>
          <w:szCs w:val="24"/>
        </w:rPr>
      </w:pPr>
      <w:r w:rsidRPr="002633DD">
        <w:rPr>
          <w:rFonts w:ascii="Century751 BT" w:eastAsia="Times New Roman" w:hAnsi="Century751 BT" w:cs="Times New Roman"/>
          <w:b/>
          <w:sz w:val="24"/>
          <w:szCs w:val="24"/>
        </w:rPr>
        <w:t>Alternatif (2)</w:t>
      </w:r>
    </w:p>
    <w:p w:rsidR="00A22AD4" w:rsidRPr="002633DD" w:rsidRDefault="00A22AD4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ind w:firstLine="708"/>
        <w:jc w:val="both"/>
        <w:rPr>
          <w:rFonts w:ascii="Century751 BT" w:eastAsia="Times New Roman" w:hAnsi="Century751 BT" w:cs="Times New Roman"/>
          <w:sz w:val="24"/>
          <w:szCs w:val="24"/>
        </w:rPr>
      </w:pPr>
      <w:r w:rsidRPr="002633DD">
        <w:rPr>
          <w:rFonts w:ascii="Century751 BT" w:eastAsia="Times New Roman" w:hAnsi="Century751 BT" w:cs="Times New Roman"/>
          <w:sz w:val="24"/>
          <w:szCs w:val="24"/>
        </w:rPr>
        <w:t>Taraflar müzakereler sonucunda anlaşmaya varamamışlardır. Taraflar anlaşamadıklarını beyan ettiler ve son tutanağa böyle geçsin dediler. Tarafların üzerinde anlaşamadığı uyuşmazlık konusu/konuları …………………………</w:t>
      </w:r>
      <w:proofErr w:type="spellStart"/>
      <w:r w:rsidRPr="002633DD">
        <w:rPr>
          <w:rFonts w:ascii="Century751 BT" w:eastAsia="Times New Roman" w:hAnsi="Century751 BT" w:cs="Times New Roman"/>
          <w:sz w:val="24"/>
          <w:szCs w:val="24"/>
        </w:rPr>
        <w:t>dır</w:t>
      </w:r>
      <w:proofErr w:type="spellEnd"/>
      <w:r w:rsidRPr="002633DD">
        <w:rPr>
          <w:rFonts w:ascii="Century751 BT" w:eastAsia="Times New Roman" w:hAnsi="Century751 BT" w:cs="Times New Roman"/>
          <w:sz w:val="24"/>
          <w:szCs w:val="24"/>
        </w:rPr>
        <w:t>.</w:t>
      </w:r>
    </w:p>
    <w:p w:rsidR="00A22AD4" w:rsidRPr="002633DD" w:rsidRDefault="00A22AD4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ind w:firstLine="708"/>
        <w:jc w:val="both"/>
        <w:rPr>
          <w:rFonts w:ascii="Century751 BT" w:eastAsia="Times New Roman" w:hAnsi="Century751 BT" w:cs="Times New Roman"/>
          <w:sz w:val="24"/>
          <w:szCs w:val="24"/>
        </w:rPr>
      </w:pPr>
      <w:r w:rsidRPr="002633DD">
        <w:rPr>
          <w:rFonts w:ascii="Century751 BT" w:eastAsia="Times New Roman" w:hAnsi="Century751 BT" w:cs="Times New Roman"/>
          <w:sz w:val="24"/>
          <w:szCs w:val="24"/>
        </w:rPr>
        <w:t>İşbu arabuluculuk son tutanağı iki sayfa ve üç nüsha olarak 6325 sayılı Hukuk Uyuşmazlıklarında Arabuluculuk Kanunu m. 17 ile 6102 sayılı Türk Ticaret Kanunu m. 5/A uyarınca hep birlikte imza altına alındı.</w:t>
      </w:r>
    </w:p>
    <w:p w:rsidR="00A22AD4" w:rsidRPr="002633DD" w:rsidRDefault="00A22AD4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ind w:firstLine="708"/>
        <w:jc w:val="both"/>
        <w:rPr>
          <w:rFonts w:ascii="Century751 BT" w:eastAsia="Times New Roman" w:hAnsi="Century751 BT" w:cs="Times New Roman"/>
          <w:sz w:val="24"/>
          <w:szCs w:val="24"/>
        </w:rPr>
      </w:pPr>
    </w:p>
    <w:p w:rsidR="00A22AD4" w:rsidRPr="002633DD" w:rsidRDefault="00A22AD4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ind w:firstLine="708"/>
        <w:jc w:val="both"/>
        <w:rPr>
          <w:rFonts w:ascii="Century751 BT" w:eastAsia="Times New Roman" w:hAnsi="Century751 BT" w:cs="Times New Roman"/>
          <w:sz w:val="24"/>
          <w:szCs w:val="24"/>
        </w:rPr>
      </w:pPr>
    </w:p>
    <w:p w:rsidR="00A22AD4" w:rsidRPr="002633DD" w:rsidRDefault="00A22AD4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b/>
          <w:sz w:val="24"/>
          <w:szCs w:val="24"/>
        </w:rPr>
      </w:pPr>
    </w:p>
    <w:p w:rsidR="00A22AD4" w:rsidRPr="002633DD" w:rsidRDefault="00A22AD4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sz w:val="24"/>
          <w:szCs w:val="24"/>
        </w:rPr>
      </w:pPr>
      <w:r w:rsidRPr="002633DD">
        <w:rPr>
          <w:rFonts w:ascii="Century751 BT" w:eastAsia="Times New Roman" w:hAnsi="Century751 BT" w:cs="Times New Roman"/>
          <w:sz w:val="24"/>
          <w:szCs w:val="24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  <w:t xml:space="preserve"> </w:t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 xml:space="preserve">İmzalar      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 xml:space="preserve">                                         </w:t>
      </w:r>
    </w:p>
    <w:p w:rsidR="00A22AD4" w:rsidRPr="002633DD" w:rsidRDefault="00A22AD4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b/>
          <w:sz w:val="24"/>
          <w:szCs w:val="24"/>
        </w:rPr>
      </w:pP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>Taraf 1</w:t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  <w:t>:</w:t>
      </w:r>
      <w:r w:rsidRPr="002633DD">
        <w:rPr>
          <w:rFonts w:ascii="Century751 BT" w:eastAsia="Times New Roman" w:hAnsi="Century751 BT" w:cs="Times New Roman"/>
          <w:b/>
          <w:sz w:val="24"/>
          <w:szCs w:val="24"/>
        </w:rPr>
        <w:t xml:space="preserve"> </w:t>
      </w:r>
      <w:r w:rsidRPr="002633DD">
        <w:rPr>
          <w:rFonts w:ascii="Century751 BT" w:eastAsia="Times New Roman" w:hAnsi="Century751 BT" w:cs="Times New Roman"/>
          <w:b/>
          <w:sz w:val="24"/>
          <w:szCs w:val="24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</w:rPr>
        <w:t>*************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  <w:t>/</w:t>
      </w:r>
    </w:p>
    <w:p w:rsidR="00A22AD4" w:rsidRPr="002633DD" w:rsidRDefault="00A22AD4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sz w:val="24"/>
          <w:szCs w:val="24"/>
        </w:rPr>
      </w:pP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>Taraf 2</w:t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  <w:t>:</w:t>
      </w:r>
      <w:r w:rsidRPr="002633DD">
        <w:rPr>
          <w:rFonts w:ascii="Century751 BT" w:eastAsia="Times New Roman" w:hAnsi="Century751 BT" w:cs="Times New Roman"/>
          <w:b/>
          <w:sz w:val="24"/>
          <w:szCs w:val="24"/>
        </w:rPr>
        <w:t xml:space="preserve"> </w:t>
      </w:r>
      <w:r w:rsidRPr="002633DD">
        <w:rPr>
          <w:rFonts w:ascii="Century751 BT" w:eastAsia="Times New Roman" w:hAnsi="Century751 BT" w:cs="Times New Roman"/>
          <w:b/>
          <w:sz w:val="24"/>
          <w:szCs w:val="24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</w:rPr>
        <w:t>************* Tic. Ltd. Şti.</w:t>
      </w:r>
    </w:p>
    <w:p w:rsidR="00A22AD4" w:rsidRPr="002633DD" w:rsidRDefault="00A22AD4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ind w:firstLine="708"/>
        <w:rPr>
          <w:rFonts w:ascii="Century751 BT" w:eastAsia="Times New Roman" w:hAnsi="Century751 BT" w:cs="Times New Roman"/>
          <w:sz w:val="24"/>
          <w:szCs w:val="24"/>
        </w:rPr>
      </w:pPr>
      <w:r w:rsidRPr="002633DD">
        <w:rPr>
          <w:rFonts w:ascii="Century751 BT" w:eastAsia="Times New Roman" w:hAnsi="Century751 BT" w:cs="Times New Roman"/>
          <w:sz w:val="24"/>
          <w:szCs w:val="24"/>
        </w:rPr>
        <w:t xml:space="preserve">                                   Adına Yetkili Temsilci **********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  <w:t>/</w:t>
      </w:r>
    </w:p>
    <w:p w:rsidR="00A22AD4" w:rsidRPr="002633DD" w:rsidRDefault="00A22AD4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sz w:val="24"/>
          <w:szCs w:val="24"/>
        </w:rPr>
      </w:pP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>Arabulucu</w:t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</w:r>
      <w:r w:rsidRPr="002633DD">
        <w:rPr>
          <w:rFonts w:ascii="Century751 BT" w:eastAsia="Times New Roman" w:hAnsi="Century751 BT" w:cs="Times New Roman"/>
          <w:b/>
          <w:sz w:val="24"/>
          <w:szCs w:val="24"/>
          <w:u w:val="single"/>
        </w:rPr>
        <w:tab/>
        <w:t>:</w:t>
      </w:r>
      <w:r w:rsidRPr="002633DD">
        <w:rPr>
          <w:rFonts w:ascii="Century751 BT" w:eastAsia="Times New Roman" w:hAnsi="Century751 BT" w:cs="Times New Roman"/>
          <w:b/>
          <w:sz w:val="24"/>
          <w:szCs w:val="24"/>
        </w:rPr>
        <w:t xml:space="preserve"> </w:t>
      </w:r>
      <w:r w:rsidRPr="002633DD">
        <w:rPr>
          <w:rFonts w:ascii="Century751 BT" w:eastAsia="Times New Roman" w:hAnsi="Century751 BT" w:cs="Times New Roman"/>
          <w:b/>
          <w:sz w:val="24"/>
          <w:szCs w:val="24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</w:rPr>
        <w:t>*************</w:t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</w:r>
      <w:r w:rsidRPr="002633DD">
        <w:rPr>
          <w:rFonts w:ascii="Century751 BT" w:eastAsia="Times New Roman" w:hAnsi="Century751 BT" w:cs="Times New Roman"/>
          <w:sz w:val="24"/>
          <w:szCs w:val="24"/>
        </w:rPr>
        <w:tab/>
        <w:t>/</w:t>
      </w:r>
    </w:p>
    <w:p w:rsidR="00A22AD4" w:rsidRPr="002633DD" w:rsidRDefault="00A22AD4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sz w:val="24"/>
          <w:szCs w:val="24"/>
        </w:rPr>
      </w:pPr>
    </w:p>
    <w:p w:rsidR="00A22AD4" w:rsidRPr="002633DD" w:rsidRDefault="00A22AD4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sz w:val="24"/>
          <w:szCs w:val="24"/>
        </w:rPr>
      </w:pPr>
    </w:p>
    <w:p w:rsidR="00A22AD4" w:rsidRPr="002633DD" w:rsidRDefault="00A22AD4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b/>
          <w:sz w:val="24"/>
          <w:szCs w:val="24"/>
        </w:rPr>
      </w:pPr>
      <w:r w:rsidRPr="002633DD">
        <w:rPr>
          <w:rFonts w:ascii="Century751 BT" w:eastAsia="Times New Roman" w:hAnsi="Century751 BT" w:cs="Times New Roman"/>
          <w:sz w:val="24"/>
          <w:szCs w:val="24"/>
        </w:rPr>
        <w:t xml:space="preserve"> </w:t>
      </w:r>
    </w:p>
    <w:p w:rsidR="00A22AD4" w:rsidRPr="002633DD" w:rsidRDefault="00A22AD4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b/>
          <w:sz w:val="24"/>
          <w:szCs w:val="24"/>
        </w:rPr>
      </w:pPr>
    </w:p>
    <w:p w:rsidR="00A22AD4" w:rsidRPr="002633DD" w:rsidRDefault="00A22AD4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b/>
          <w:sz w:val="24"/>
          <w:szCs w:val="24"/>
        </w:rPr>
      </w:pPr>
    </w:p>
    <w:p w:rsidR="00A22AD4" w:rsidRPr="002633DD" w:rsidRDefault="00A22AD4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b/>
          <w:sz w:val="24"/>
          <w:szCs w:val="24"/>
        </w:rPr>
      </w:pPr>
    </w:p>
    <w:p w:rsidR="00A22AD4" w:rsidRPr="002633DD" w:rsidRDefault="00A22AD4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b/>
          <w:sz w:val="24"/>
          <w:szCs w:val="24"/>
        </w:rPr>
      </w:pPr>
    </w:p>
    <w:p w:rsidR="00A22AD4" w:rsidRPr="002633DD" w:rsidRDefault="00A22AD4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b/>
          <w:sz w:val="24"/>
          <w:szCs w:val="24"/>
        </w:rPr>
      </w:pPr>
    </w:p>
    <w:p w:rsidR="00A22AD4" w:rsidRPr="002633DD" w:rsidRDefault="00A22AD4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b/>
          <w:sz w:val="24"/>
          <w:szCs w:val="24"/>
        </w:rPr>
      </w:pPr>
    </w:p>
    <w:p w:rsidR="00A22AD4" w:rsidRPr="002633DD" w:rsidRDefault="00A22AD4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b/>
          <w:sz w:val="24"/>
          <w:szCs w:val="24"/>
        </w:rPr>
      </w:pPr>
    </w:p>
    <w:p w:rsidR="00A22AD4" w:rsidRPr="002633DD" w:rsidRDefault="00A22AD4" w:rsidP="00BD70C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76" w:lineRule="auto"/>
        <w:rPr>
          <w:rFonts w:ascii="Century751 BT" w:eastAsia="Times New Roman" w:hAnsi="Century751 BT" w:cs="Times New Roman"/>
          <w:b/>
          <w:sz w:val="24"/>
          <w:szCs w:val="24"/>
        </w:rPr>
      </w:pPr>
    </w:p>
    <w:p w:rsidR="00A22AD4" w:rsidRDefault="00A22AD4"/>
    <w:sectPr w:rsidR="00A22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751 BT">
    <w:altName w:val="Cambria"/>
    <w:charset w:val="A2"/>
    <w:family w:val="roman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AD4"/>
    <w:rsid w:val="00A2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D26D57C-39BB-C846-9D33-6CC323E3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dilekyumrutas@gmail.com</dc:creator>
  <cp:keywords/>
  <dc:description/>
  <cp:lastModifiedBy>dilekyumrutas@gmail.com</cp:lastModifiedBy>
  <cp:revision>2</cp:revision>
  <dcterms:created xsi:type="dcterms:W3CDTF">2019-02-03T09:25:00Z</dcterms:created>
  <dcterms:modified xsi:type="dcterms:W3CDTF">2019-02-03T09:25:00Z</dcterms:modified>
</cp:coreProperties>
</file>